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C0" w:rsidRPr="008057B0" w:rsidRDefault="008057B0" w:rsidP="00A13ECD">
      <w:pPr>
        <w:jc w:val="center"/>
        <w:rPr>
          <w:b/>
          <w:sz w:val="32"/>
          <w:szCs w:val="32"/>
          <w:u w:val="single"/>
        </w:rPr>
      </w:pPr>
      <w:r w:rsidRPr="008057B0">
        <w:rPr>
          <w:b/>
          <w:sz w:val="32"/>
          <w:szCs w:val="32"/>
          <w:u w:val="single"/>
        </w:rPr>
        <w:t>Early Intervention</w:t>
      </w:r>
    </w:p>
    <w:p w:rsidR="00396724" w:rsidRPr="00396724" w:rsidRDefault="00EB06AB" w:rsidP="00E807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Identification of Need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96724" w:rsidTr="00396724">
        <w:tc>
          <w:tcPr>
            <w:tcW w:w="4621" w:type="dxa"/>
          </w:tcPr>
          <w:p w:rsidR="00396724" w:rsidRDefault="00FC21CA" w:rsidP="00396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 Date</w:t>
            </w:r>
            <w:r w:rsidR="003967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21" w:type="dxa"/>
          </w:tcPr>
          <w:p w:rsidR="00396724" w:rsidRPr="00A13ECD" w:rsidRDefault="00FC21CA" w:rsidP="00A13E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Cycle Number:</w:t>
            </w:r>
          </w:p>
        </w:tc>
      </w:tr>
      <w:tr w:rsidR="00A13ECD" w:rsidTr="00A13ECD">
        <w:tc>
          <w:tcPr>
            <w:tcW w:w="4621" w:type="dxa"/>
          </w:tcPr>
          <w:p w:rsidR="00A13ECD" w:rsidRDefault="00A13ECD" w:rsidP="00A13E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Child’s Name:</w:t>
            </w:r>
          </w:p>
          <w:p w:rsidR="00A13ECD" w:rsidRDefault="00FC21CA" w:rsidP="00A13E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DOB </w:t>
            </w:r>
            <w:r w:rsidR="00A13ECD">
              <w:rPr>
                <w:b/>
                <w:sz w:val="24"/>
                <w:szCs w:val="24"/>
              </w:rPr>
              <w:t xml:space="preserve">:                   </w:t>
            </w:r>
            <w:r>
              <w:rPr>
                <w:b/>
                <w:sz w:val="24"/>
                <w:szCs w:val="24"/>
              </w:rPr>
              <w:t xml:space="preserve">   Age in </w:t>
            </w:r>
            <w:r w:rsidR="00A13ECD">
              <w:rPr>
                <w:b/>
                <w:sz w:val="24"/>
                <w:szCs w:val="24"/>
              </w:rPr>
              <w:t>Months:</w:t>
            </w:r>
          </w:p>
          <w:p w:rsidR="00A13ECD" w:rsidRDefault="00A13ECD" w:rsidP="00A13E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 date at Setting:</w:t>
            </w:r>
          </w:p>
          <w:p w:rsidR="00A13ECD" w:rsidRPr="00A13ECD" w:rsidRDefault="00A13ECD" w:rsidP="00A13E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Worker:</w:t>
            </w:r>
          </w:p>
        </w:tc>
        <w:tc>
          <w:tcPr>
            <w:tcW w:w="4621" w:type="dxa"/>
          </w:tcPr>
          <w:p w:rsidR="00A13ECD" w:rsidRDefault="00A13ECD" w:rsidP="00A13ECD">
            <w:pPr>
              <w:rPr>
                <w:b/>
                <w:sz w:val="24"/>
                <w:szCs w:val="24"/>
              </w:rPr>
            </w:pPr>
            <w:r w:rsidRPr="00A13ECD">
              <w:rPr>
                <w:b/>
                <w:sz w:val="24"/>
                <w:szCs w:val="24"/>
              </w:rPr>
              <w:t>Stage of Dev</w:t>
            </w:r>
            <w:r>
              <w:rPr>
                <w:b/>
                <w:sz w:val="24"/>
                <w:szCs w:val="24"/>
              </w:rPr>
              <w:t xml:space="preserve"> in Prime Areas of EYFS:</w:t>
            </w:r>
          </w:p>
          <w:p w:rsidR="00A13ECD" w:rsidRDefault="00A13ECD" w:rsidP="00A13ECD">
            <w:pPr>
              <w:rPr>
                <w:b/>
                <w:sz w:val="24"/>
                <w:szCs w:val="24"/>
              </w:rPr>
            </w:pPr>
          </w:p>
          <w:p w:rsidR="00A13ECD" w:rsidRPr="00A13ECD" w:rsidRDefault="00A13ECD" w:rsidP="00A13ECD">
            <w:pPr>
              <w:rPr>
                <w:b/>
                <w:sz w:val="24"/>
                <w:szCs w:val="24"/>
              </w:rPr>
            </w:pPr>
          </w:p>
        </w:tc>
      </w:tr>
    </w:tbl>
    <w:p w:rsidR="00EB06AB" w:rsidRPr="00A13ECD" w:rsidRDefault="00EB06AB" w:rsidP="00A13ECD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13ECD" w:rsidTr="00A13ECD">
        <w:tc>
          <w:tcPr>
            <w:tcW w:w="4621" w:type="dxa"/>
          </w:tcPr>
          <w:p w:rsidR="00A13ECD" w:rsidRPr="00A13ECD" w:rsidRDefault="00A13ECD" w:rsidP="00A13ECD">
            <w:pPr>
              <w:rPr>
                <w:b/>
                <w:sz w:val="24"/>
                <w:szCs w:val="24"/>
              </w:rPr>
            </w:pPr>
            <w:r w:rsidRPr="00A13ECD">
              <w:rPr>
                <w:b/>
                <w:sz w:val="24"/>
                <w:szCs w:val="24"/>
              </w:rPr>
              <w:t>Strategies tried</w:t>
            </w:r>
            <w:r w:rsidR="00EB06AB">
              <w:rPr>
                <w:b/>
                <w:sz w:val="24"/>
                <w:szCs w:val="24"/>
              </w:rPr>
              <w:t xml:space="preserve"> from previous cycle</w:t>
            </w:r>
            <w:r w:rsidR="00FC21CA">
              <w:rPr>
                <w:b/>
                <w:sz w:val="24"/>
                <w:szCs w:val="24"/>
              </w:rPr>
              <w:t>:</w:t>
            </w:r>
          </w:p>
          <w:p w:rsidR="00A13ECD" w:rsidRDefault="00A13ECD" w:rsidP="00A13ECD">
            <w:pPr>
              <w:rPr>
                <w:b/>
                <w:sz w:val="32"/>
                <w:szCs w:val="32"/>
              </w:rPr>
            </w:pPr>
          </w:p>
          <w:p w:rsidR="00A13ECD" w:rsidRDefault="00A13ECD" w:rsidP="00A13ECD">
            <w:pPr>
              <w:rPr>
                <w:b/>
                <w:sz w:val="32"/>
                <w:szCs w:val="32"/>
              </w:rPr>
            </w:pPr>
          </w:p>
          <w:p w:rsidR="00A13ECD" w:rsidRDefault="00A13ECD" w:rsidP="00A13ECD">
            <w:pPr>
              <w:rPr>
                <w:b/>
                <w:sz w:val="32"/>
                <w:szCs w:val="32"/>
              </w:rPr>
            </w:pPr>
          </w:p>
        </w:tc>
        <w:tc>
          <w:tcPr>
            <w:tcW w:w="4621" w:type="dxa"/>
          </w:tcPr>
          <w:p w:rsidR="00A13ECD" w:rsidRPr="00A13ECD" w:rsidRDefault="00A13ECD" w:rsidP="00A13ECD">
            <w:pPr>
              <w:rPr>
                <w:b/>
                <w:sz w:val="24"/>
                <w:szCs w:val="24"/>
              </w:rPr>
            </w:pPr>
            <w:r w:rsidRPr="00A13ECD">
              <w:rPr>
                <w:b/>
                <w:sz w:val="24"/>
                <w:szCs w:val="24"/>
              </w:rPr>
              <w:t>Impact:</w:t>
            </w:r>
          </w:p>
        </w:tc>
      </w:tr>
    </w:tbl>
    <w:p w:rsidR="00FC21CA" w:rsidRDefault="00FC21CA" w:rsidP="00A13ECD">
      <w:pPr>
        <w:rPr>
          <w:b/>
          <w:sz w:val="24"/>
          <w:szCs w:val="24"/>
        </w:rPr>
      </w:pPr>
    </w:p>
    <w:p w:rsidR="00FC21CA" w:rsidRDefault="00A13ECD" w:rsidP="00A1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Assess (</w:t>
      </w:r>
      <w:r w:rsidR="00EB06AB">
        <w:rPr>
          <w:b/>
          <w:sz w:val="24"/>
          <w:szCs w:val="24"/>
        </w:rPr>
        <w:t>Identify area of need</w:t>
      </w:r>
      <w:r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685"/>
        <w:gridCol w:w="3992"/>
        <w:gridCol w:w="629"/>
      </w:tblGrid>
      <w:tr w:rsidR="00E807FC" w:rsidTr="00E807FC">
        <w:tc>
          <w:tcPr>
            <w:tcW w:w="3936" w:type="dxa"/>
          </w:tcPr>
          <w:p w:rsidR="00E807FC" w:rsidRPr="00E807FC" w:rsidRDefault="00E807FC" w:rsidP="00A13ECD">
            <w:pPr>
              <w:rPr>
                <w:b/>
              </w:rPr>
            </w:pPr>
            <w:r w:rsidRPr="00B3110C">
              <w:rPr>
                <w:b/>
              </w:rPr>
              <w:t>Communication and interaction</w:t>
            </w:r>
          </w:p>
        </w:tc>
        <w:tc>
          <w:tcPr>
            <w:tcW w:w="685" w:type="dxa"/>
          </w:tcPr>
          <w:p w:rsidR="00E807FC" w:rsidRDefault="00E807FC" w:rsidP="00A13ECD">
            <w:pPr>
              <w:rPr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E807FC" w:rsidRDefault="00E807FC" w:rsidP="00E807FC">
            <w:pPr>
              <w:tabs>
                <w:tab w:val="left" w:pos="2988"/>
              </w:tabs>
              <w:rPr>
                <w:b/>
              </w:rPr>
            </w:pPr>
            <w:r w:rsidRPr="00B3110C">
              <w:rPr>
                <w:b/>
              </w:rPr>
              <w:t>Cognition and learning</w:t>
            </w:r>
            <w:r>
              <w:rPr>
                <w:b/>
              </w:rPr>
              <w:tab/>
            </w:r>
          </w:p>
          <w:p w:rsidR="00E807FC" w:rsidRPr="00E807FC" w:rsidRDefault="00E807FC" w:rsidP="00E807FC">
            <w:pPr>
              <w:tabs>
                <w:tab w:val="left" w:pos="2988"/>
              </w:tabs>
              <w:rPr>
                <w:b/>
              </w:rPr>
            </w:pPr>
          </w:p>
        </w:tc>
        <w:tc>
          <w:tcPr>
            <w:tcW w:w="629" w:type="dxa"/>
          </w:tcPr>
          <w:p w:rsidR="00E807FC" w:rsidRDefault="00E807FC" w:rsidP="00A13ECD">
            <w:pPr>
              <w:rPr>
                <w:b/>
                <w:sz w:val="24"/>
                <w:szCs w:val="24"/>
              </w:rPr>
            </w:pPr>
          </w:p>
        </w:tc>
      </w:tr>
      <w:tr w:rsidR="00E807FC" w:rsidTr="00E807FC">
        <w:tc>
          <w:tcPr>
            <w:tcW w:w="3936" w:type="dxa"/>
          </w:tcPr>
          <w:p w:rsidR="00E807FC" w:rsidRDefault="00B53F1F" w:rsidP="00A13ECD">
            <w:pPr>
              <w:rPr>
                <w:b/>
              </w:rPr>
            </w:pPr>
            <w:r>
              <w:rPr>
                <w:b/>
              </w:rPr>
              <w:t>SEMH</w:t>
            </w:r>
          </w:p>
          <w:p w:rsidR="00B53F1F" w:rsidRDefault="00B53F1F" w:rsidP="00A13ECD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85" w:type="dxa"/>
          </w:tcPr>
          <w:p w:rsidR="00E807FC" w:rsidRDefault="00E807FC" w:rsidP="00A13ECD">
            <w:pPr>
              <w:rPr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E807FC" w:rsidRDefault="00E807FC" w:rsidP="00A13ECD">
            <w:pPr>
              <w:rPr>
                <w:b/>
                <w:sz w:val="24"/>
                <w:szCs w:val="24"/>
              </w:rPr>
            </w:pPr>
            <w:r w:rsidRPr="00B3110C">
              <w:rPr>
                <w:b/>
              </w:rPr>
              <w:t>Sensory and/or physical needs</w:t>
            </w:r>
          </w:p>
        </w:tc>
        <w:tc>
          <w:tcPr>
            <w:tcW w:w="629" w:type="dxa"/>
          </w:tcPr>
          <w:p w:rsidR="00E807FC" w:rsidRDefault="00E807FC" w:rsidP="00A13ECD">
            <w:pPr>
              <w:rPr>
                <w:b/>
                <w:sz w:val="24"/>
                <w:szCs w:val="24"/>
              </w:rPr>
            </w:pPr>
          </w:p>
        </w:tc>
      </w:tr>
    </w:tbl>
    <w:p w:rsidR="00A13ECD" w:rsidRDefault="00A13ECD" w:rsidP="00A13ECD">
      <w:pPr>
        <w:rPr>
          <w:b/>
          <w:sz w:val="24"/>
          <w:szCs w:val="24"/>
        </w:rPr>
      </w:pPr>
    </w:p>
    <w:p w:rsidR="00A13ECD" w:rsidRDefault="00A13ECD" w:rsidP="00A13ECD">
      <w:pPr>
        <w:rPr>
          <w:b/>
          <w:sz w:val="24"/>
          <w:szCs w:val="24"/>
        </w:rPr>
      </w:pPr>
    </w:p>
    <w:p w:rsidR="00A13ECD" w:rsidRDefault="00A13ECD" w:rsidP="00A1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 </w:t>
      </w:r>
      <w:r w:rsidR="00EB06AB">
        <w:rPr>
          <w:b/>
          <w:sz w:val="24"/>
          <w:szCs w:val="24"/>
        </w:rPr>
        <w:t xml:space="preserve">(Actions that will take place </w:t>
      </w:r>
      <w:proofErr w:type="spellStart"/>
      <w:r w:rsidR="00EB06AB">
        <w:rPr>
          <w:b/>
          <w:sz w:val="24"/>
          <w:szCs w:val="24"/>
        </w:rPr>
        <w:t>inc.</w:t>
      </w:r>
      <w:proofErr w:type="spellEnd"/>
      <w:r w:rsidR="00EB06AB">
        <w:rPr>
          <w:b/>
          <w:sz w:val="24"/>
          <w:szCs w:val="24"/>
        </w:rPr>
        <w:t xml:space="preserve"> time frame)</w:t>
      </w:r>
    </w:p>
    <w:p w:rsidR="00EB06AB" w:rsidRDefault="00EB06AB" w:rsidP="00A13ECD">
      <w:pPr>
        <w:rPr>
          <w:b/>
          <w:sz w:val="24"/>
          <w:szCs w:val="24"/>
        </w:rPr>
      </w:pPr>
    </w:p>
    <w:p w:rsidR="00EB06AB" w:rsidRDefault="00A13ECD" w:rsidP="00EB06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</w:t>
      </w:r>
      <w:r w:rsidR="00EB06AB">
        <w:rPr>
          <w:b/>
          <w:sz w:val="24"/>
          <w:szCs w:val="24"/>
        </w:rPr>
        <w:t>(</w:t>
      </w:r>
      <w:r w:rsidR="00E807FC">
        <w:rPr>
          <w:b/>
          <w:sz w:val="24"/>
          <w:szCs w:val="24"/>
        </w:rPr>
        <w:t>How it is going to be done</w:t>
      </w:r>
      <w:r w:rsidR="00EB06AB">
        <w:rPr>
          <w:b/>
          <w:sz w:val="24"/>
          <w:szCs w:val="24"/>
        </w:rPr>
        <w:t xml:space="preserve"> and how will </w:t>
      </w:r>
      <w:r w:rsidR="00E807FC">
        <w:rPr>
          <w:b/>
          <w:sz w:val="24"/>
          <w:szCs w:val="24"/>
        </w:rPr>
        <w:t xml:space="preserve">it </w:t>
      </w:r>
      <w:r w:rsidR="00EB06AB">
        <w:rPr>
          <w:b/>
          <w:sz w:val="24"/>
          <w:szCs w:val="24"/>
        </w:rPr>
        <w:t>be implemented)</w:t>
      </w:r>
    </w:p>
    <w:p w:rsidR="00E807FC" w:rsidRDefault="00E807FC" w:rsidP="00A13ECD">
      <w:pPr>
        <w:rPr>
          <w:b/>
          <w:sz w:val="24"/>
          <w:szCs w:val="24"/>
        </w:rPr>
      </w:pPr>
    </w:p>
    <w:p w:rsidR="00E807FC" w:rsidRDefault="00EB06AB" w:rsidP="00E807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of Strategies, Outcomes and Next Steps </w:t>
      </w:r>
    </w:p>
    <w:p w:rsidR="00E807FC" w:rsidRPr="00E807FC" w:rsidRDefault="00E807FC" w:rsidP="00E807FC">
      <w:pPr>
        <w:rPr>
          <w:b/>
          <w:sz w:val="24"/>
          <w:szCs w:val="24"/>
        </w:rPr>
      </w:pPr>
    </w:p>
    <w:p w:rsidR="00396724" w:rsidRDefault="00EB06AB" w:rsidP="00A13ECD">
      <w:pPr>
        <w:rPr>
          <w:b/>
          <w:sz w:val="24"/>
          <w:szCs w:val="24"/>
        </w:rPr>
      </w:pPr>
      <w:r w:rsidRPr="00EB06AB">
        <w:rPr>
          <w:b/>
          <w:sz w:val="24"/>
          <w:szCs w:val="24"/>
        </w:rPr>
        <w:t>Present at Review</w:t>
      </w:r>
      <w:r w:rsidR="00396724">
        <w:rPr>
          <w:b/>
          <w:sz w:val="24"/>
          <w:szCs w:val="24"/>
        </w:rPr>
        <w:t>:</w:t>
      </w:r>
      <w:r w:rsidR="00A13ECD" w:rsidRPr="00EB06AB">
        <w:rPr>
          <w:b/>
          <w:sz w:val="24"/>
          <w:szCs w:val="24"/>
        </w:rPr>
        <w:tab/>
      </w:r>
    </w:p>
    <w:p w:rsidR="00FC21CA" w:rsidRDefault="00A13ECD" w:rsidP="00A13ECD">
      <w:pPr>
        <w:rPr>
          <w:b/>
          <w:sz w:val="24"/>
          <w:szCs w:val="24"/>
        </w:rPr>
      </w:pPr>
      <w:r w:rsidRPr="00EB06AB">
        <w:rPr>
          <w:b/>
          <w:sz w:val="24"/>
          <w:szCs w:val="24"/>
        </w:rPr>
        <w:tab/>
      </w:r>
      <w:r w:rsidRPr="00EB06AB">
        <w:rPr>
          <w:b/>
          <w:sz w:val="24"/>
          <w:szCs w:val="24"/>
        </w:rPr>
        <w:tab/>
      </w:r>
      <w:r w:rsidRPr="00EB06AB">
        <w:rPr>
          <w:b/>
          <w:sz w:val="24"/>
          <w:szCs w:val="24"/>
        </w:rPr>
        <w:tab/>
      </w:r>
      <w:r w:rsidRPr="00EB06AB">
        <w:rPr>
          <w:b/>
          <w:sz w:val="24"/>
          <w:szCs w:val="24"/>
        </w:rPr>
        <w:tab/>
      </w:r>
    </w:p>
    <w:p w:rsidR="00B80E07" w:rsidRDefault="00A13ECD" w:rsidP="00A13ECD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Parent’s Signature:</w:t>
      </w:r>
      <w:r w:rsidR="00396724">
        <w:rPr>
          <w:b/>
          <w:sz w:val="20"/>
          <w:szCs w:val="20"/>
        </w:rPr>
        <w:t xml:space="preserve">               </w:t>
      </w:r>
      <w:r w:rsidR="00EB06AB">
        <w:rPr>
          <w:b/>
          <w:sz w:val="20"/>
          <w:szCs w:val="20"/>
        </w:rPr>
        <w:t xml:space="preserve">                                   </w:t>
      </w:r>
      <w:r w:rsidR="00EB06AB">
        <w:rPr>
          <w:b/>
          <w:sz w:val="20"/>
          <w:szCs w:val="20"/>
        </w:rPr>
        <w:tab/>
      </w:r>
      <w:r w:rsidR="00EB06AB">
        <w:rPr>
          <w:b/>
          <w:sz w:val="20"/>
          <w:szCs w:val="20"/>
        </w:rPr>
        <w:tab/>
      </w:r>
      <w:r w:rsidR="00EB06AB">
        <w:rPr>
          <w:b/>
          <w:sz w:val="20"/>
          <w:szCs w:val="20"/>
        </w:rPr>
        <w:tab/>
      </w:r>
      <w:r w:rsidR="00EB06AB">
        <w:rPr>
          <w:b/>
          <w:sz w:val="20"/>
          <w:szCs w:val="20"/>
        </w:rPr>
        <w:tab/>
      </w:r>
      <w:r w:rsidR="00EB06AB">
        <w:rPr>
          <w:b/>
          <w:sz w:val="20"/>
          <w:szCs w:val="20"/>
        </w:rPr>
        <w:tab/>
        <w:t>Date:</w:t>
      </w:r>
    </w:p>
    <w:p w:rsidR="00FC21CA" w:rsidRPr="00FC21CA" w:rsidRDefault="00FC21CA" w:rsidP="00A13ECD">
      <w:pPr>
        <w:rPr>
          <w:b/>
          <w:sz w:val="24"/>
          <w:szCs w:val="24"/>
        </w:rPr>
      </w:pPr>
      <w:r>
        <w:rPr>
          <w:b/>
          <w:sz w:val="20"/>
          <w:szCs w:val="20"/>
        </w:rPr>
        <w:t>SENCO/Key worker Signature:</w:t>
      </w:r>
    </w:p>
    <w:sectPr w:rsidR="00FC21CA" w:rsidRPr="00FC21CA" w:rsidSect="007872C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724" w:rsidRDefault="00396724" w:rsidP="00396724">
      <w:pPr>
        <w:spacing w:after="0" w:line="240" w:lineRule="auto"/>
      </w:pPr>
      <w:r>
        <w:separator/>
      </w:r>
    </w:p>
  </w:endnote>
  <w:endnote w:type="continuationSeparator" w:id="0">
    <w:p w:rsidR="00396724" w:rsidRDefault="00396724" w:rsidP="0039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C69" w:rsidRPr="00C23C69" w:rsidRDefault="00C23C69">
    <w:pPr>
      <w:pStyle w:val="Footer"/>
      <w:rPr>
        <w:sz w:val="18"/>
      </w:rPr>
    </w:pPr>
    <w:r w:rsidRPr="00C23C69">
      <w:rPr>
        <w:sz w:val="18"/>
      </w:rPr>
      <w:t>Updated April 2019</w:t>
    </w:r>
  </w:p>
  <w:p w:rsidR="00C23C69" w:rsidRDefault="00C23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724" w:rsidRDefault="00396724" w:rsidP="00396724">
      <w:pPr>
        <w:spacing w:after="0" w:line="240" w:lineRule="auto"/>
      </w:pPr>
      <w:r>
        <w:separator/>
      </w:r>
    </w:p>
  </w:footnote>
  <w:footnote w:type="continuationSeparator" w:id="0">
    <w:p w:rsidR="00396724" w:rsidRDefault="00396724" w:rsidP="0039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24" w:rsidRDefault="00396724" w:rsidP="0039672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CD"/>
    <w:rsid w:val="000C5863"/>
    <w:rsid w:val="00135A59"/>
    <w:rsid w:val="001E4E02"/>
    <w:rsid w:val="002804EA"/>
    <w:rsid w:val="00396724"/>
    <w:rsid w:val="003F7998"/>
    <w:rsid w:val="0048295A"/>
    <w:rsid w:val="00616502"/>
    <w:rsid w:val="006905C4"/>
    <w:rsid w:val="007872C0"/>
    <w:rsid w:val="008057B0"/>
    <w:rsid w:val="00912C57"/>
    <w:rsid w:val="00A13ECD"/>
    <w:rsid w:val="00B53F1F"/>
    <w:rsid w:val="00B80E07"/>
    <w:rsid w:val="00C23C69"/>
    <w:rsid w:val="00D17C98"/>
    <w:rsid w:val="00D90E05"/>
    <w:rsid w:val="00E807FC"/>
    <w:rsid w:val="00EB06AB"/>
    <w:rsid w:val="00F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24"/>
  </w:style>
  <w:style w:type="paragraph" w:styleId="Footer">
    <w:name w:val="footer"/>
    <w:basedOn w:val="Normal"/>
    <w:link w:val="FooterChar"/>
    <w:uiPriority w:val="99"/>
    <w:unhideWhenUsed/>
    <w:rsid w:val="00396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24"/>
  </w:style>
  <w:style w:type="paragraph" w:styleId="BalloonText">
    <w:name w:val="Balloon Text"/>
    <w:basedOn w:val="Normal"/>
    <w:link w:val="BalloonTextChar"/>
    <w:uiPriority w:val="99"/>
    <w:semiHidden/>
    <w:unhideWhenUsed/>
    <w:rsid w:val="0039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24"/>
  </w:style>
  <w:style w:type="paragraph" w:styleId="Footer">
    <w:name w:val="footer"/>
    <w:basedOn w:val="Normal"/>
    <w:link w:val="FooterChar"/>
    <w:uiPriority w:val="99"/>
    <w:unhideWhenUsed/>
    <w:rsid w:val="00396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24"/>
  </w:style>
  <w:style w:type="paragraph" w:styleId="BalloonText">
    <w:name w:val="Balloon Text"/>
    <w:basedOn w:val="Normal"/>
    <w:link w:val="BalloonTextChar"/>
    <w:uiPriority w:val="99"/>
    <w:semiHidden/>
    <w:unhideWhenUsed/>
    <w:rsid w:val="0039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mitchelld1</dc:creator>
  <cp:lastModifiedBy>Rhodes Lisa</cp:lastModifiedBy>
  <cp:revision>4</cp:revision>
  <dcterms:created xsi:type="dcterms:W3CDTF">2018-11-21T14:27:00Z</dcterms:created>
  <dcterms:modified xsi:type="dcterms:W3CDTF">2019-11-12T08:32:00Z</dcterms:modified>
</cp:coreProperties>
</file>